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A6" w:rsidRDefault="001705A6" w:rsidP="001705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1705A6" w:rsidRDefault="001705A6" w:rsidP="001705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1705A6" w:rsidRDefault="001705A6" w:rsidP="001705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705A6" w:rsidRDefault="001705A6" w:rsidP="001705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1705A6" w:rsidRDefault="001705A6" w:rsidP="001705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Среднеегорлыкское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профессиональное училище №85»</w:t>
      </w:r>
    </w:p>
    <w:p w:rsidR="001705A6" w:rsidRDefault="001705A6" w:rsidP="001705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05A6" w:rsidRDefault="001705A6" w:rsidP="001705A6"/>
    <w:p w:rsidR="001705A6" w:rsidRDefault="001705A6" w:rsidP="001705A6"/>
    <w:p w:rsidR="001705A6" w:rsidRDefault="001705A6" w:rsidP="001705A6"/>
    <w:p w:rsidR="001705A6" w:rsidRDefault="001705A6" w:rsidP="001705A6"/>
    <w:p w:rsidR="001705A6" w:rsidRDefault="001705A6" w:rsidP="00170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внеаудиторной самостоятельной работе</w:t>
      </w:r>
    </w:p>
    <w:p w:rsidR="001705A6" w:rsidRDefault="001705A6" w:rsidP="00170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«Техническая механика с основами технических измерений»</w:t>
      </w:r>
    </w:p>
    <w:p w:rsidR="001705A6" w:rsidRDefault="001705A6" w:rsidP="00170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«Тракторист машинист с/х производства»</w:t>
      </w:r>
    </w:p>
    <w:p w:rsidR="001705A6" w:rsidRDefault="001705A6" w:rsidP="00170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p w:rsidR="00C405E8" w:rsidRDefault="00C405E8" w:rsidP="001705A6">
      <w:pPr>
        <w:jc w:val="center"/>
        <w:rPr>
          <w:rFonts w:ascii="Times New Roman" w:hAnsi="Times New Roman" w:cs="Times New Roman"/>
        </w:rPr>
      </w:pPr>
    </w:p>
    <w:p w:rsidR="001705A6" w:rsidRDefault="001705A6" w:rsidP="001705A6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627"/>
        <w:gridCol w:w="5192"/>
      </w:tblGrid>
      <w:tr w:rsidR="001705A6" w:rsidRPr="00D52DFC" w:rsidTr="007C51A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  <w:proofErr w:type="gramStart"/>
            <w:r w:rsidRPr="00D52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52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темы, раздела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внеаудиторной работы</w:t>
            </w:r>
          </w:p>
        </w:tc>
      </w:tr>
      <w:tr w:rsidR="001705A6" w:rsidRPr="00D52DFC" w:rsidTr="007C51A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Тема 1.1 Детали и механизмы машин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E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сообщений: </w:t>
            </w:r>
          </w:p>
          <w:p w:rsidR="001705A6" w:rsidRPr="00D52DFC" w:rsidRDefault="001705A6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критерии работоспособности деталей машин 1час</w:t>
            </w:r>
          </w:p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сварных соединений их достоинства и недостатки </w:t>
            </w:r>
          </w:p>
          <w:p w:rsidR="006E39CE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  <w:r w:rsidR="006E39CE" w:rsidRPr="00D5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5A6" w:rsidRPr="00D52DFC" w:rsidRDefault="006E39CE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таблицы: </w:t>
            </w:r>
          </w:p>
          <w:p w:rsidR="001705A6" w:rsidRPr="00D52DFC" w:rsidRDefault="001705A6" w:rsidP="00D52D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Пружины и рессоры: разновидность и область применения </w:t>
            </w:r>
          </w:p>
          <w:p w:rsidR="001705A6" w:rsidRPr="00D52DFC" w:rsidRDefault="001705A6" w:rsidP="00D52D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Применение заклёпочных соединений, достоинства и недостатки 2 часа</w:t>
            </w:r>
          </w:p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05A6" w:rsidRPr="00D52DFC" w:rsidTr="007C51A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Тема 1.2 Передачи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E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сообщений: </w:t>
            </w:r>
          </w:p>
          <w:p w:rsidR="001705A6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Достоинства и недостатки ремённых передач </w:t>
            </w: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6E39CE" w:rsidRPr="00D52DFC" w:rsidRDefault="006E39CE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Реечные передачи 1час</w:t>
            </w:r>
          </w:p>
          <w:p w:rsidR="006E39CE" w:rsidRPr="00D52DFC" w:rsidRDefault="006E39CE" w:rsidP="00D52D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Червячные передачи 1 час</w:t>
            </w:r>
          </w:p>
          <w:p w:rsidR="006E39CE" w:rsidRPr="00D52DFC" w:rsidRDefault="006E39CE" w:rsidP="00D52D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05A6" w:rsidRPr="00D52DFC" w:rsidTr="007C51A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Тема 1.3 Допуски и посадки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E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сообщений: </w:t>
            </w:r>
          </w:p>
          <w:p w:rsidR="006E39CE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допускам и посадкам</w:t>
            </w:r>
          </w:p>
          <w:p w:rsidR="00994625" w:rsidRPr="00D52DFC" w:rsidRDefault="00994625" w:rsidP="00D52D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таблицы</w:t>
            </w:r>
            <w:proofErr w:type="gramStart"/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1705A6" w:rsidRPr="00D52DFC" w:rsidRDefault="006E39CE" w:rsidP="00D52D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Параметры и характеристики шероховатости поверхности 2 часа</w:t>
            </w:r>
          </w:p>
        </w:tc>
      </w:tr>
      <w:tr w:rsidR="001705A6" w:rsidRPr="00D52DFC" w:rsidTr="007C51A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Тема 1.4 Основы метрологии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E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сообщений: </w:t>
            </w:r>
          </w:p>
          <w:p w:rsidR="001705A6" w:rsidRPr="00D52DFC" w:rsidRDefault="006E39CE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D52DF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об измерениях и единицах физических величин 2 часа</w:t>
            </w:r>
          </w:p>
        </w:tc>
      </w:tr>
      <w:tr w:rsidR="001705A6" w:rsidRPr="00D52DFC" w:rsidTr="007C51A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Тема 1.5 Механизмы машин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E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сообщений: </w:t>
            </w:r>
          </w:p>
          <w:p w:rsidR="001705A6" w:rsidRPr="00D52DFC" w:rsidRDefault="006E39CE" w:rsidP="00D52D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 редуктора</w:t>
            </w:r>
            <w:proofErr w:type="gramStart"/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</w:t>
            </w:r>
          </w:p>
          <w:p w:rsidR="006E39CE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таблицы: </w:t>
            </w:r>
          </w:p>
          <w:p w:rsidR="006E39CE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Условные и графические обозначения на схемах 1 час</w:t>
            </w:r>
          </w:p>
          <w:p w:rsidR="006E39CE" w:rsidRPr="00D52DFC" w:rsidRDefault="006E39CE" w:rsidP="00D5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Условные и графические обозначения на схемах </w:t>
            </w: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</w:tbl>
    <w:p w:rsidR="001705A6" w:rsidRPr="00D52DFC" w:rsidRDefault="001705A6" w:rsidP="00D52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1705A6" w:rsidRPr="00D52DFC" w:rsidRDefault="001705A6" w:rsidP="00D52DFC">
      <w:pPr>
        <w:pStyle w:val="a3"/>
        <w:jc w:val="both"/>
        <w:rPr>
          <w:b/>
        </w:rPr>
      </w:pPr>
      <w:r w:rsidRPr="00D52DFC">
        <w:rPr>
          <w:b/>
        </w:rPr>
        <w:t>Составить таблицу:</w:t>
      </w:r>
    </w:p>
    <w:p w:rsidR="001705A6" w:rsidRPr="00D52DFC" w:rsidRDefault="001C5833" w:rsidP="00D5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eastAsia="Calibri" w:hAnsi="Times New Roman" w:cs="Times New Roman"/>
          <w:bCs/>
          <w:sz w:val="24"/>
          <w:szCs w:val="24"/>
        </w:rPr>
        <w:t>Условные и графические обозначения на схемах</w:t>
      </w:r>
    </w:p>
    <w:p w:rsidR="00994625" w:rsidRPr="00D52DFC" w:rsidRDefault="00994625" w:rsidP="00D52DF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2DFC">
        <w:rPr>
          <w:rFonts w:ascii="Times New Roman" w:eastAsia="Calibri" w:hAnsi="Times New Roman" w:cs="Times New Roman"/>
          <w:bCs/>
          <w:sz w:val="24"/>
          <w:szCs w:val="24"/>
        </w:rPr>
        <w:t xml:space="preserve">Параметры и характеристики шероховатости поверхности </w:t>
      </w: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1705A6" w:rsidRPr="00D52DFC" w:rsidTr="007C5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C5833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C5833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Графические обозначения</w:t>
            </w:r>
          </w:p>
        </w:tc>
      </w:tr>
      <w:tr w:rsidR="001705A6" w:rsidRPr="00D52DFC" w:rsidTr="007C5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05A6" w:rsidRPr="00D52DFC" w:rsidTr="007C5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05A6" w:rsidRPr="00D52DFC" w:rsidTr="007C5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6" w:rsidRPr="00D52DFC" w:rsidRDefault="001705A6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2DFC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D52DF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52DF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во внеаудиторное время </w:t>
      </w: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D52DFC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D52DFC">
        <w:rPr>
          <w:rFonts w:ascii="Times New Roman" w:hAnsi="Times New Roman" w:cs="Times New Roman"/>
          <w:sz w:val="24"/>
          <w:szCs w:val="24"/>
        </w:rPr>
        <w:t>_______ мин.</w:t>
      </w: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D52DFC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:rsidR="001705A6" w:rsidRPr="00D52DFC" w:rsidRDefault="001705A6" w:rsidP="00D5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05A6" w:rsidRPr="00D52DFC" w:rsidRDefault="001705A6" w:rsidP="00D5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2DFC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705A6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подготовки балл (отметка) вербальный аналог</w:t>
            </w:r>
          </w:p>
        </w:tc>
      </w:tr>
      <w:tr w:rsidR="001705A6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 ÷ 100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«5»-отлично</w:t>
            </w:r>
          </w:p>
        </w:tc>
      </w:tr>
      <w:tr w:rsidR="001705A6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÷ 89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«4»- хорошо</w:t>
            </w:r>
          </w:p>
        </w:tc>
      </w:tr>
      <w:tr w:rsidR="001705A6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÷ 79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«3»- удовлетворительно</w:t>
            </w:r>
          </w:p>
        </w:tc>
      </w:tr>
      <w:tr w:rsidR="001705A6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6" w:rsidRPr="00D52DFC" w:rsidRDefault="001705A6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«2»- неудовлетворительно</w:t>
            </w:r>
          </w:p>
        </w:tc>
      </w:tr>
    </w:tbl>
    <w:p w:rsidR="001C5833" w:rsidRPr="00D52DFC" w:rsidRDefault="001C5833" w:rsidP="00D52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833" w:rsidRPr="00D52DFC" w:rsidRDefault="001C5833" w:rsidP="00D52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833" w:rsidRPr="00D52DFC" w:rsidRDefault="001C5833" w:rsidP="00D52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2DF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1C5833" w:rsidRPr="00D52DFC" w:rsidRDefault="001C5833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33" w:rsidRPr="00D52DFC" w:rsidRDefault="001C5833" w:rsidP="00D5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2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Подготовка информационного сообщения: </w:t>
      </w:r>
    </w:p>
    <w:p w:rsidR="001C5833" w:rsidRPr="00D52DFC" w:rsidRDefault="001C5833" w:rsidP="00D52DFC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2DFC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критерии работоспособности деталей машин </w:t>
      </w:r>
    </w:p>
    <w:p w:rsidR="001C5833" w:rsidRPr="00D52DFC" w:rsidRDefault="001C5833" w:rsidP="00D52D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 xml:space="preserve">Применение сварных соединений их достоинства и недостатки  </w:t>
      </w:r>
    </w:p>
    <w:p w:rsidR="001C5833" w:rsidRPr="00D52DFC" w:rsidRDefault="001C5833" w:rsidP="00D52D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 xml:space="preserve">Применение заклёпочных соединений, достоинства и недостатки </w:t>
      </w:r>
    </w:p>
    <w:p w:rsidR="001C5833" w:rsidRPr="00D52DFC" w:rsidRDefault="001C5833" w:rsidP="00D52DFC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2DFC">
        <w:rPr>
          <w:rFonts w:ascii="Times New Roman" w:eastAsia="Calibri" w:hAnsi="Times New Roman" w:cs="Times New Roman"/>
          <w:bCs/>
          <w:sz w:val="24"/>
          <w:szCs w:val="24"/>
        </w:rPr>
        <w:t xml:space="preserve">Достоинства и недостатки ремённых передач </w:t>
      </w:r>
    </w:p>
    <w:p w:rsidR="001C5833" w:rsidRPr="00D52DFC" w:rsidRDefault="001C5833" w:rsidP="00D52D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 xml:space="preserve">Реечные передачи </w:t>
      </w:r>
    </w:p>
    <w:p w:rsidR="001C5833" w:rsidRPr="00D52DFC" w:rsidRDefault="001C5833" w:rsidP="00D52D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2DFC">
        <w:rPr>
          <w:rFonts w:ascii="Times New Roman" w:eastAsia="Calibri" w:hAnsi="Times New Roman" w:cs="Times New Roman"/>
          <w:bCs/>
          <w:sz w:val="24"/>
          <w:szCs w:val="24"/>
        </w:rPr>
        <w:t xml:space="preserve">Червячные передачи </w:t>
      </w:r>
    </w:p>
    <w:p w:rsidR="001C5833" w:rsidRPr="00D52DFC" w:rsidRDefault="001C5833" w:rsidP="00D52DFC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2DFC">
        <w:rPr>
          <w:rFonts w:ascii="Times New Roman" w:eastAsia="Calibri" w:hAnsi="Times New Roman" w:cs="Times New Roman"/>
          <w:bCs/>
          <w:sz w:val="24"/>
          <w:szCs w:val="24"/>
        </w:rPr>
        <w:t>Требования к допускам и посадкам</w:t>
      </w:r>
    </w:p>
    <w:p w:rsidR="001C5833" w:rsidRPr="00D52DFC" w:rsidRDefault="00994625" w:rsidP="00D52D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>Понятия</w:t>
      </w:r>
      <w:r w:rsidRPr="00D52DF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52DFC">
        <w:rPr>
          <w:rFonts w:ascii="Times New Roman" w:hAnsi="Times New Roman" w:cs="Times New Roman"/>
          <w:sz w:val="24"/>
          <w:szCs w:val="24"/>
        </w:rPr>
        <w:t xml:space="preserve">об измерениях и единицах физических величин </w:t>
      </w:r>
    </w:p>
    <w:p w:rsidR="001C5833" w:rsidRPr="00D52DFC" w:rsidRDefault="00994625" w:rsidP="00D52D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eastAsia="Calibri" w:hAnsi="Times New Roman" w:cs="Times New Roman"/>
          <w:bCs/>
          <w:sz w:val="24"/>
          <w:szCs w:val="24"/>
        </w:rPr>
        <w:t>Общие сведения о редукторах</w:t>
      </w:r>
    </w:p>
    <w:p w:rsidR="001C5833" w:rsidRPr="00D52DFC" w:rsidRDefault="001C5833" w:rsidP="00D5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1C5833" w:rsidRPr="00D52DFC" w:rsidRDefault="001C5833" w:rsidP="00D52DFC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2DFC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D52D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D52DFC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D52D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C5833" w:rsidRPr="00D52DFC" w:rsidRDefault="001C5833" w:rsidP="00D52DFC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 мин./час.</w:t>
      </w:r>
    </w:p>
    <w:p w:rsidR="001C5833" w:rsidRPr="00D52DFC" w:rsidRDefault="001C5833" w:rsidP="00D52D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5833" w:rsidRPr="00D52DFC" w:rsidRDefault="001C5833" w:rsidP="00D52D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времени на озвучивание сообщения - до 5 мин.</w:t>
      </w:r>
    </w:p>
    <w:p w:rsidR="001C5833" w:rsidRPr="00D52DFC" w:rsidRDefault="001C5833" w:rsidP="00D52D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и изучить литературу по теме;</w:t>
      </w:r>
    </w:p>
    <w:p w:rsidR="001C5833" w:rsidRPr="00D52DFC" w:rsidRDefault="001C5833" w:rsidP="00D52D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 или графическую структуру сообщения;</w:t>
      </w:r>
    </w:p>
    <w:p w:rsidR="001C5833" w:rsidRPr="00D52DFC" w:rsidRDefault="001C5833" w:rsidP="00D5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основные понятия;</w:t>
      </w:r>
    </w:p>
    <w:p w:rsidR="001C5833" w:rsidRPr="00D52DFC" w:rsidRDefault="001C5833" w:rsidP="00D52D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в текст дополнительные данные, характеризующие объект изучения;</w:t>
      </w:r>
    </w:p>
    <w:p w:rsidR="001C5833" w:rsidRPr="00D52DFC" w:rsidRDefault="001C5833" w:rsidP="00D52D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текст письменно;</w:t>
      </w:r>
    </w:p>
    <w:p w:rsidR="001C5833" w:rsidRPr="00D52DFC" w:rsidRDefault="001C5833" w:rsidP="00D52D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на контроль преподавателю и озвучить в установленный срок.</w:t>
      </w:r>
    </w:p>
    <w:p w:rsidR="001C5833" w:rsidRPr="00D52DFC" w:rsidRDefault="001C5833" w:rsidP="00D5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:rsidR="001C5833" w:rsidRPr="00D52DFC" w:rsidRDefault="001C5833" w:rsidP="00D52DF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темы;</w:t>
      </w:r>
    </w:p>
    <w:p w:rsidR="001C5833" w:rsidRPr="00D52DFC" w:rsidRDefault="001C5833" w:rsidP="00D52DF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 глубина проработки материала;</w:t>
      </w:r>
    </w:p>
    <w:p w:rsidR="001C5833" w:rsidRPr="00D52DFC" w:rsidRDefault="001C5833" w:rsidP="00D52DF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и полнота использования</w:t>
      </w:r>
    </w:p>
    <w:p w:rsidR="001C5833" w:rsidRPr="00D52DFC" w:rsidRDefault="001C5833" w:rsidP="00D52DF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элементов наглядности.</w:t>
      </w: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FC" w:rsidRPr="00D52DFC" w:rsidRDefault="00D52DFC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Шрифт для оформления  сообщения: </w:t>
      </w: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Times</w:t>
      </w: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New</w:t>
      </w: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Roman</w:t>
      </w: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кегель-12</w:t>
      </w:r>
    </w:p>
    <w:p w:rsidR="00D52DFC" w:rsidRPr="00D52DFC" w:rsidRDefault="00D52DFC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Разметка страницы: </w:t>
      </w: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поля верхнее, нижнее, правое – 1 см. левое 2см.</w:t>
      </w:r>
    </w:p>
    <w:p w:rsidR="00D52DFC" w:rsidRPr="00D52DFC" w:rsidRDefault="00D52DFC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Нумерация страниц:</w:t>
      </w: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внизу по центру</w:t>
      </w:r>
    </w:p>
    <w:p w:rsidR="00D52DFC" w:rsidRPr="00D52DFC" w:rsidRDefault="00D52DFC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Выравнивание по ширине листа</w:t>
      </w:r>
    </w:p>
    <w:p w:rsidR="00D52DFC" w:rsidRPr="00D52DFC" w:rsidRDefault="00D52DFC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Межстрочный интервал -1,0</w:t>
      </w:r>
    </w:p>
    <w:p w:rsidR="00D52DFC" w:rsidRPr="00D52DFC" w:rsidRDefault="00D52DFC" w:rsidP="00D52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4625" w:rsidRPr="00D52DFC" w:rsidRDefault="00994625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994625" w:rsidRPr="00D52DFC" w:rsidRDefault="00994625" w:rsidP="00D52DFC">
      <w:pPr>
        <w:pStyle w:val="a3"/>
        <w:jc w:val="both"/>
        <w:rPr>
          <w:b/>
        </w:rPr>
      </w:pPr>
      <w:r w:rsidRPr="00D52DFC">
        <w:rPr>
          <w:b/>
        </w:rPr>
        <w:t>Заполнить таблицу:</w:t>
      </w:r>
    </w:p>
    <w:p w:rsidR="00BC7CCC" w:rsidRPr="00D52DFC" w:rsidRDefault="00994625" w:rsidP="00D52DF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2DFC">
        <w:rPr>
          <w:rFonts w:ascii="Times New Roman" w:eastAsia="Calibri" w:hAnsi="Times New Roman" w:cs="Times New Roman"/>
          <w:bCs/>
          <w:sz w:val="24"/>
          <w:szCs w:val="24"/>
        </w:rPr>
        <w:t>Пружины и рессоры: раз</w:t>
      </w:r>
      <w:r w:rsidR="00D52DFC" w:rsidRPr="00D52DFC">
        <w:rPr>
          <w:rFonts w:ascii="Times New Roman" w:eastAsia="Calibri" w:hAnsi="Times New Roman" w:cs="Times New Roman"/>
          <w:bCs/>
          <w:sz w:val="24"/>
          <w:szCs w:val="24"/>
        </w:rPr>
        <w:t>новидность и область применения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866"/>
        <w:gridCol w:w="3459"/>
        <w:gridCol w:w="4246"/>
      </w:tblGrid>
      <w:tr w:rsidR="00BC7CCC" w:rsidRPr="00D52DFC" w:rsidTr="00BC7CCC">
        <w:tc>
          <w:tcPr>
            <w:tcW w:w="186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 xml:space="preserve">Пружины и рессоры </w:t>
            </w:r>
          </w:p>
        </w:tc>
        <w:tc>
          <w:tcPr>
            <w:tcW w:w="3459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4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Область применения </w:t>
            </w:r>
          </w:p>
        </w:tc>
      </w:tr>
      <w:tr w:rsidR="00BC7CCC" w:rsidRPr="00D52DFC" w:rsidTr="003D3FF4">
        <w:tc>
          <w:tcPr>
            <w:tcW w:w="186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F1B431" wp14:editId="699A6456">
                  <wp:extent cx="619125" cy="685800"/>
                  <wp:effectExtent l="0" t="0" r="9525" b="0"/>
                  <wp:docPr id="4" name="Рисунок 4" descr="https://studfile.net/html/1538/352/html_HryonjAg7S.5POH/htmlconvd-7uro3A3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1538/352/html_HryonjAg7S.5POH/htmlconvd-7uro3A3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7" t="65217" r="75418" b="10702"/>
                          <a:stretch/>
                        </pic:blipFill>
                        <pic:spPr bwMode="auto">
                          <a:xfrm>
                            <a:off x="0" y="0"/>
                            <a:ext cx="619312" cy="68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C" w:rsidRPr="00D52DFC" w:rsidTr="006F2ECE">
        <w:tc>
          <w:tcPr>
            <w:tcW w:w="186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3081B58" wp14:editId="490DF295">
                  <wp:extent cx="733425" cy="819150"/>
                  <wp:effectExtent l="0" t="0" r="9525" b="0"/>
                  <wp:docPr id="6" name="Рисунок 6" descr="https://studfile.net/html/1538/352/html_HryonjAg7S.5POH/htmlconvd-7uro3A3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1538/352/html_HryonjAg7S.5POH/htmlconvd-7uro3A3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8" t="64214" r="34236" b="7023"/>
                          <a:stretch/>
                        </pic:blipFill>
                        <pic:spPr bwMode="auto">
                          <a:xfrm>
                            <a:off x="0" y="0"/>
                            <a:ext cx="733646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C" w:rsidRPr="00D52DFC" w:rsidTr="00ED24F0">
        <w:tc>
          <w:tcPr>
            <w:tcW w:w="186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202262" wp14:editId="66D3E4CA">
                  <wp:extent cx="390525" cy="895350"/>
                  <wp:effectExtent l="0" t="0" r="9525" b="0"/>
                  <wp:docPr id="10" name="Рисунок 10" descr="https://studfile.net/html/1538/352/html_HryonjAg7S.5POH/htmlconvd-7uro3A3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1538/352/html_HryonjAg7S.5POH/htmlconvd-7uro3A3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7" t="15050" r="81939" b="53513"/>
                          <a:stretch/>
                        </pic:blipFill>
                        <pic:spPr bwMode="auto">
                          <a:xfrm>
                            <a:off x="0" y="0"/>
                            <a:ext cx="390643" cy="89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C" w:rsidRPr="00D52DFC" w:rsidTr="006075F0">
        <w:tc>
          <w:tcPr>
            <w:tcW w:w="186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FCF564" wp14:editId="285EFFA1">
                  <wp:extent cx="1047750" cy="523875"/>
                  <wp:effectExtent l="0" t="0" r="0" b="9525"/>
                  <wp:docPr id="8" name="Рисунок 8" descr="https://studfile.net/html/1538/352/html_HryonjAg7S.5POH/htmlconvd-7uro3A3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1538/352/html_HryonjAg7S.5POH/htmlconvd-7uro3A3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29" t="75585" r="3679" b="6020"/>
                          <a:stretch/>
                        </pic:blipFill>
                        <pic:spPr bwMode="auto">
                          <a:xfrm>
                            <a:off x="0" y="0"/>
                            <a:ext cx="1048066" cy="52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C" w:rsidRPr="00D52DFC" w:rsidTr="00D57AC1">
        <w:tc>
          <w:tcPr>
            <w:tcW w:w="186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19875" wp14:editId="09C29999">
                  <wp:extent cx="409575" cy="704850"/>
                  <wp:effectExtent l="0" t="0" r="9525" b="0"/>
                  <wp:docPr id="12" name="Рисунок 12" descr="https://studfile.net/html/1538/352/html_HryonjAg7S.5POH/htmlconvd-7uro3A3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1538/352/html_HryonjAg7S.5POH/htmlconvd-7uro3A3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9" t="20067" r="71405" b="55184"/>
                          <a:stretch/>
                        </pic:blipFill>
                        <pic:spPr bwMode="auto">
                          <a:xfrm>
                            <a:off x="0" y="0"/>
                            <a:ext cx="409699" cy="70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C" w:rsidRPr="00D52DFC" w:rsidTr="00C85698">
        <w:tc>
          <w:tcPr>
            <w:tcW w:w="186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8B34F0" wp14:editId="3C7A9110">
                  <wp:extent cx="552450" cy="809625"/>
                  <wp:effectExtent l="0" t="0" r="0" b="9525"/>
                  <wp:docPr id="14" name="Рисунок 14" descr="https://studfile.net/html/1538/352/html_HryonjAg7S.5POH/htmlconvd-7uro3A3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1538/352/html_HryonjAg7S.5POH/htmlconvd-7uro3A3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12" t="17726" r="51839" b="53846"/>
                          <a:stretch/>
                        </pic:blipFill>
                        <pic:spPr bwMode="auto">
                          <a:xfrm>
                            <a:off x="0" y="0"/>
                            <a:ext cx="552617" cy="80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CC" w:rsidRPr="00D52DFC" w:rsidTr="00D64E04">
        <w:tc>
          <w:tcPr>
            <w:tcW w:w="186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1BDD4B" wp14:editId="59054EDA">
                  <wp:extent cx="523875" cy="752475"/>
                  <wp:effectExtent l="0" t="0" r="9525" b="9525"/>
                  <wp:docPr id="16" name="Рисунок 16" descr="https://studfile.net/html/1538/352/html_HryonjAg7S.5POH/htmlconvd-7uro3A3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1538/352/html_HryonjAg7S.5POH/htmlconvd-7uro3A3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65" t="18060" r="36539" b="55518"/>
                          <a:stretch/>
                        </pic:blipFill>
                        <pic:spPr bwMode="auto">
                          <a:xfrm>
                            <a:off x="0" y="0"/>
                            <a:ext cx="524033" cy="75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C7CCC" w:rsidRPr="00D52DFC" w:rsidRDefault="00BC7CCC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E5" w:rsidRPr="00D52DFC" w:rsidTr="00703D90">
        <w:tc>
          <w:tcPr>
            <w:tcW w:w="1866" w:type="dxa"/>
          </w:tcPr>
          <w:p w:rsidR="007F3DE5" w:rsidRPr="00D52DFC" w:rsidRDefault="007F3DE5" w:rsidP="00D52D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2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AEDB69" wp14:editId="3E24194C">
                  <wp:extent cx="876300" cy="342900"/>
                  <wp:effectExtent l="0" t="0" r="0" b="0"/>
                  <wp:docPr id="18" name="Рисунок 18" descr="https://studfile.net/html/1538/352/html_HryonjAg7S.5POH/htmlconvd-7uro3A3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1538/352/html_HryonjAg7S.5POH/htmlconvd-7uro3A3x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82" t="62207" r="7441" b="25753"/>
                          <a:stretch/>
                        </pic:blipFill>
                        <pic:spPr bwMode="auto">
                          <a:xfrm>
                            <a:off x="0" y="0"/>
                            <a:ext cx="876564" cy="34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7F3DE5" w:rsidRPr="00D52DFC" w:rsidRDefault="007F3DE5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F3DE5" w:rsidRPr="00D52DFC" w:rsidRDefault="007F3DE5" w:rsidP="00D5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00" w:rsidRPr="00D52DFC" w:rsidRDefault="00A61400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25" w:rsidRPr="00D52DFC" w:rsidRDefault="00994625" w:rsidP="00D52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2DFC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994625" w:rsidRPr="00D52DFC" w:rsidRDefault="00994625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D52DF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52DF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во внеаудиторное время </w:t>
      </w:r>
    </w:p>
    <w:p w:rsidR="00994625" w:rsidRPr="00D52DFC" w:rsidRDefault="00994625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D52DFC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D52DFC">
        <w:rPr>
          <w:rFonts w:ascii="Times New Roman" w:hAnsi="Times New Roman" w:cs="Times New Roman"/>
          <w:sz w:val="24"/>
          <w:szCs w:val="24"/>
        </w:rPr>
        <w:t>_______ мин.</w:t>
      </w:r>
    </w:p>
    <w:p w:rsidR="00994625" w:rsidRPr="00D52DFC" w:rsidRDefault="00994625" w:rsidP="00D52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D52DFC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:rsidR="00994625" w:rsidRPr="00D52DFC" w:rsidRDefault="00994625" w:rsidP="00D5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2DFC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94625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подготовки балл (отметка) вербальный аналог</w:t>
            </w:r>
          </w:p>
        </w:tc>
      </w:tr>
      <w:tr w:rsidR="00994625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 ÷ 100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«5»-отлично</w:t>
            </w:r>
          </w:p>
        </w:tc>
      </w:tr>
      <w:tr w:rsidR="00994625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÷ 89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«4»- хорошо</w:t>
            </w:r>
          </w:p>
        </w:tc>
      </w:tr>
      <w:tr w:rsidR="00994625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÷ 79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«3»- удовлетворительно</w:t>
            </w:r>
          </w:p>
        </w:tc>
      </w:tr>
      <w:tr w:rsidR="00994625" w:rsidRPr="00D52DFC" w:rsidTr="007C51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25" w:rsidRPr="00D52DFC" w:rsidRDefault="00994625" w:rsidP="00D5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«2»- неудовлетворительно</w:t>
            </w:r>
          </w:p>
        </w:tc>
      </w:tr>
    </w:tbl>
    <w:p w:rsidR="00BC7CCC" w:rsidRPr="00D52DFC" w:rsidRDefault="00BC7CCC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F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left="177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Опорный конспект темы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left="154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         "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left="3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выполнил          Ф.И.О.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left="6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группа        </w:t>
      </w:r>
    </w:p>
    <w:p w:rsidR="001705A6" w:rsidRPr="00D52DFC" w:rsidRDefault="00D52DFC" w:rsidP="00D5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Приложение 2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первоисточник: статья, глава учебника и пр.)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         (указать Ф.И.О. автора)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(место и год издания)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        Ф.И.О. студента,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        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План: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1705A6" w:rsidRPr="00D52DFC" w:rsidRDefault="001705A6" w:rsidP="00D52DFC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</w:p>
    <w:p w:rsidR="001705A6" w:rsidRPr="00D52DFC" w:rsidRDefault="001705A6" w:rsidP="00D5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A6" w:rsidRPr="00D52DFC" w:rsidRDefault="001705A6" w:rsidP="00D52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A6" w:rsidRPr="00D52DFC" w:rsidRDefault="001705A6" w:rsidP="00D52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A6" w:rsidRPr="00D52DFC" w:rsidRDefault="001705A6" w:rsidP="00D52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31" w:rsidRPr="00D52DFC" w:rsidRDefault="00514931" w:rsidP="00D52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931" w:rsidRPr="00D52DFC" w:rsidSect="00D52D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6E0"/>
    <w:multiLevelType w:val="hybridMultilevel"/>
    <w:tmpl w:val="E1E24EDA"/>
    <w:lvl w:ilvl="0" w:tplc="500C38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22A"/>
    <w:multiLevelType w:val="multilevel"/>
    <w:tmpl w:val="70A6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B52FA"/>
    <w:multiLevelType w:val="hybridMultilevel"/>
    <w:tmpl w:val="09EA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2830"/>
    <w:multiLevelType w:val="multilevel"/>
    <w:tmpl w:val="EF1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40FC9"/>
    <w:multiLevelType w:val="hybridMultilevel"/>
    <w:tmpl w:val="CF161DEE"/>
    <w:lvl w:ilvl="0" w:tplc="A36AB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23ADFBA">
      <w:start w:val="3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A49B2"/>
    <w:multiLevelType w:val="hybridMultilevel"/>
    <w:tmpl w:val="FB5C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465A4"/>
    <w:multiLevelType w:val="hybridMultilevel"/>
    <w:tmpl w:val="1FCEA3C2"/>
    <w:lvl w:ilvl="0" w:tplc="C02A84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2"/>
    <w:rsid w:val="001705A6"/>
    <w:rsid w:val="001C5833"/>
    <w:rsid w:val="00514931"/>
    <w:rsid w:val="006E39CE"/>
    <w:rsid w:val="007F3DE5"/>
    <w:rsid w:val="00994625"/>
    <w:rsid w:val="00A61400"/>
    <w:rsid w:val="00BC7CCC"/>
    <w:rsid w:val="00C405E8"/>
    <w:rsid w:val="00CC2912"/>
    <w:rsid w:val="00D52DFC"/>
    <w:rsid w:val="00E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70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170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7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70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5A6"/>
    <w:pPr>
      <w:ind w:left="720"/>
      <w:contextualSpacing/>
    </w:pPr>
  </w:style>
  <w:style w:type="table" w:styleId="a6">
    <w:name w:val="Table Grid"/>
    <w:basedOn w:val="a1"/>
    <w:uiPriority w:val="59"/>
    <w:rsid w:val="001705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7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705A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5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3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70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170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7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70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5A6"/>
    <w:pPr>
      <w:ind w:left="720"/>
      <w:contextualSpacing/>
    </w:pPr>
  </w:style>
  <w:style w:type="table" w:styleId="a6">
    <w:name w:val="Table Grid"/>
    <w:basedOn w:val="a1"/>
    <w:uiPriority w:val="59"/>
    <w:rsid w:val="001705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7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705A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5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2020-11-02T08:04:00Z</dcterms:created>
  <dcterms:modified xsi:type="dcterms:W3CDTF">2022-03-14T08:04:00Z</dcterms:modified>
</cp:coreProperties>
</file>