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BD" w:rsidRDefault="00E85ABD" w:rsidP="00E85A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41358">
        <w:rPr>
          <w:rFonts w:ascii="Times New Roman" w:hAnsi="Times New Roman"/>
          <w:sz w:val="28"/>
          <w:szCs w:val="28"/>
        </w:rPr>
        <w:t xml:space="preserve">МИНИСТЕРСТВО ОБЩЕГО И ПРОФЕССИОНАЛЬНОГО ОБРАЗОВАНИЯ </w:t>
      </w:r>
    </w:p>
    <w:p w:rsidR="00E85ABD" w:rsidRPr="00C41358" w:rsidRDefault="00E85ABD" w:rsidP="00E85A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41358">
        <w:rPr>
          <w:rFonts w:ascii="Times New Roman" w:hAnsi="Times New Roman"/>
          <w:sz w:val="28"/>
          <w:szCs w:val="28"/>
        </w:rPr>
        <w:t>РОСТОВСКОЙ ОБЛАСТИ</w:t>
      </w:r>
    </w:p>
    <w:p w:rsidR="00E85ABD" w:rsidRPr="00C41358" w:rsidRDefault="00E85ABD" w:rsidP="00E85AB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41358">
        <w:rPr>
          <w:rFonts w:ascii="Times New Roman" w:hAnsi="Times New Roman"/>
          <w:sz w:val="28"/>
          <w:szCs w:val="28"/>
        </w:rPr>
        <w:t xml:space="preserve">осударственное бюджетное </w:t>
      </w:r>
      <w:r>
        <w:rPr>
          <w:rFonts w:ascii="Times New Roman" w:hAnsi="Times New Roman"/>
          <w:sz w:val="28"/>
          <w:szCs w:val="28"/>
        </w:rPr>
        <w:t xml:space="preserve">профессиональное </w:t>
      </w:r>
      <w:r w:rsidRPr="00C41358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E85ABD" w:rsidRPr="00C41358" w:rsidRDefault="00E85ABD" w:rsidP="00E85A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41358">
        <w:rPr>
          <w:rFonts w:ascii="Times New Roman" w:hAnsi="Times New Roman"/>
          <w:sz w:val="28"/>
          <w:szCs w:val="28"/>
        </w:rPr>
        <w:t xml:space="preserve">Ростовской области </w:t>
      </w:r>
    </w:p>
    <w:p w:rsidR="00E85ABD" w:rsidRPr="00C41358" w:rsidRDefault="00E85ABD" w:rsidP="00E85AB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Среднеегорлыкское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41358">
        <w:rPr>
          <w:rFonts w:ascii="Times New Roman" w:hAnsi="Times New Roman"/>
          <w:sz w:val="28"/>
          <w:szCs w:val="28"/>
        </w:rPr>
        <w:t>профессиональное училище №85</w:t>
      </w:r>
      <w:r>
        <w:rPr>
          <w:rFonts w:ascii="Times New Roman" w:hAnsi="Times New Roman"/>
          <w:sz w:val="28"/>
          <w:szCs w:val="28"/>
        </w:rPr>
        <w:t>»</w:t>
      </w:r>
    </w:p>
    <w:p w:rsidR="00E85ABD" w:rsidRDefault="00E85ABD" w:rsidP="00E85A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5ABD" w:rsidRDefault="00E85ABD" w:rsidP="00E85ABD"/>
    <w:p w:rsidR="00E85ABD" w:rsidRDefault="00E85ABD" w:rsidP="00E85ABD"/>
    <w:p w:rsidR="00E85ABD" w:rsidRDefault="00E85ABD" w:rsidP="00E85ABD"/>
    <w:p w:rsidR="00E85ABD" w:rsidRDefault="00E85ABD" w:rsidP="00E85ABD"/>
    <w:p w:rsidR="00E85ABD" w:rsidRPr="00AE0F89" w:rsidRDefault="00E85ABD" w:rsidP="00E85ABD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F89">
        <w:rPr>
          <w:rFonts w:ascii="Times New Roman" w:hAnsi="Times New Roman" w:cs="Times New Roman"/>
          <w:sz w:val="28"/>
          <w:szCs w:val="28"/>
        </w:rPr>
        <w:t>Методические рекомендации по внеаудиторной самостоятельной работе</w:t>
      </w:r>
    </w:p>
    <w:p w:rsidR="00E85ABD" w:rsidRPr="00AE0F89" w:rsidRDefault="00E85ABD" w:rsidP="00E85A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«Основы технического черчения</w:t>
      </w:r>
      <w:r w:rsidRPr="00AE0F89">
        <w:rPr>
          <w:rFonts w:ascii="Times New Roman" w:hAnsi="Times New Roman" w:cs="Times New Roman"/>
          <w:sz w:val="28"/>
          <w:szCs w:val="28"/>
        </w:rPr>
        <w:t>»</w:t>
      </w:r>
    </w:p>
    <w:p w:rsidR="00E85ABD" w:rsidRPr="00AE0F89" w:rsidRDefault="00E85ABD" w:rsidP="00E85A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 «Тракторист-машинист с/х производства</w:t>
      </w:r>
      <w:r w:rsidRPr="00AE0F89">
        <w:rPr>
          <w:rFonts w:ascii="Times New Roman" w:hAnsi="Times New Roman" w:cs="Times New Roman"/>
          <w:sz w:val="28"/>
          <w:szCs w:val="28"/>
        </w:rPr>
        <w:t>»</w:t>
      </w:r>
    </w:p>
    <w:p w:rsidR="00E85ABD" w:rsidRPr="00AE0F89" w:rsidRDefault="00E85ABD" w:rsidP="00E85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ABD" w:rsidRPr="00AE0F89" w:rsidRDefault="00E85ABD" w:rsidP="00E85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ABD" w:rsidRPr="00AE0F89" w:rsidRDefault="00E85ABD" w:rsidP="00E85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ABD" w:rsidRPr="00AE0F89" w:rsidRDefault="00E85ABD" w:rsidP="00E85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ABD" w:rsidRDefault="00E85ABD" w:rsidP="00E85ABD">
      <w:pPr>
        <w:jc w:val="center"/>
        <w:rPr>
          <w:rFonts w:ascii="Times New Roman" w:hAnsi="Times New Roman" w:cs="Times New Roman"/>
        </w:rPr>
      </w:pPr>
    </w:p>
    <w:p w:rsidR="00E85ABD" w:rsidRDefault="00E85ABD" w:rsidP="00E85ABD">
      <w:pPr>
        <w:jc w:val="center"/>
        <w:rPr>
          <w:rFonts w:ascii="Times New Roman" w:hAnsi="Times New Roman" w:cs="Times New Roman"/>
        </w:rPr>
      </w:pPr>
    </w:p>
    <w:p w:rsidR="00E85ABD" w:rsidRDefault="00E85ABD" w:rsidP="00E85ABD">
      <w:pPr>
        <w:jc w:val="center"/>
        <w:rPr>
          <w:rFonts w:ascii="Times New Roman" w:hAnsi="Times New Roman" w:cs="Times New Roman"/>
        </w:rPr>
      </w:pPr>
    </w:p>
    <w:p w:rsidR="00E85ABD" w:rsidRDefault="00E85ABD" w:rsidP="00E85ABD">
      <w:pPr>
        <w:jc w:val="center"/>
        <w:rPr>
          <w:rFonts w:ascii="Times New Roman" w:hAnsi="Times New Roman" w:cs="Times New Roman"/>
        </w:rPr>
      </w:pPr>
    </w:p>
    <w:p w:rsidR="00E85ABD" w:rsidRDefault="00E85ABD" w:rsidP="00E85ABD">
      <w:pPr>
        <w:jc w:val="center"/>
        <w:rPr>
          <w:rFonts w:ascii="Times New Roman" w:hAnsi="Times New Roman" w:cs="Times New Roman"/>
        </w:rPr>
      </w:pPr>
    </w:p>
    <w:p w:rsidR="00E85ABD" w:rsidRDefault="00E85ABD" w:rsidP="00E85ABD">
      <w:pPr>
        <w:jc w:val="center"/>
        <w:rPr>
          <w:rFonts w:ascii="Times New Roman" w:hAnsi="Times New Roman" w:cs="Times New Roman"/>
        </w:rPr>
      </w:pPr>
    </w:p>
    <w:p w:rsidR="00E85ABD" w:rsidRDefault="00E85ABD" w:rsidP="00E85ABD">
      <w:pPr>
        <w:jc w:val="center"/>
        <w:rPr>
          <w:rFonts w:ascii="Times New Roman" w:hAnsi="Times New Roman" w:cs="Times New Roman"/>
        </w:rPr>
      </w:pPr>
    </w:p>
    <w:p w:rsidR="00E85ABD" w:rsidRDefault="00E85ABD" w:rsidP="00E85ABD">
      <w:pPr>
        <w:jc w:val="center"/>
        <w:rPr>
          <w:rFonts w:ascii="Times New Roman" w:hAnsi="Times New Roman" w:cs="Times New Roman"/>
        </w:rPr>
      </w:pPr>
    </w:p>
    <w:p w:rsidR="00E85ABD" w:rsidRDefault="00E85ABD" w:rsidP="00E85ABD">
      <w:pPr>
        <w:jc w:val="center"/>
        <w:rPr>
          <w:rFonts w:ascii="Times New Roman" w:hAnsi="Times New Roman" w:cs="Times New Roman"/>
        </w:rPr>
      </w:pPr>
    </w:p>
    <w:p w:rsidR="00E85ABD" w:rsidRDefault="00E85ABD" w:rsidP="00E85ABD">
      <w:pPr>
        <w:jc w:val="center"/>
        <w:rPr>
          <w:rFonts w:ascii="Times New Roman" w:hAnsi="Times New Roman" w:cs="Times New Roman"/>
        </w:rPr>
      </w:pPr>
    </w:p>
    <w:p w:rsidR="00E85ABD" w:rsidRDefault="00E85ABD" w:rsidP="00E85ABD">
      <w:pPr>
        <w:jc w:val="center"/>
        <w:rPr>
          <w:rFonts w:ascii="Times New Roman" w:hAnsi="Times New Roman" w:cs="Times New Roman"/>
        </w:rPr>
      </w:pPr>
    </w:p>
    <w:p w:rsidR="00E85ABD" w:rsidRDefault="00E85ABD" w:rsidP="00E85ABD">
      <w:pPr>
        <w:jc w:val="center"/>
        <w:rPr>
          <w:rFonts w:ascii="Times New Roman" w:hAnsi="Times New Roman" w:cs="Times New Roman"/>
        </w:rPr>
      </w:pPr>
    </w:p>
    <w:p w:rsidR="00E85ABD" w:rsidRDefault="00177415" w:rsidP="00E85ABD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Средний Егорлык</w:t>
      </w:r>
    </w:p>
    <w:p w:rsidR="00E85ABD" w:rsidRDefault="00E85ABD" w:rsidP="00E85ABD">
      <w:pPr>
        <w:jc w:val="center"/>
        <w:rPr>
          <w:rFonts w:ascii="Times New Roman" w:hAnsi="Times New Roman" w:cs="Times New Roman"/>
        </w:rPr>
      </w:pPr>
    </w:p>
    <w:p w:rsidR="00713A94" w:rsidRDefault="00713A94" w:rsidP="00E85ABD">
      <w:pPr>
        <w:jc w:val="center"/>
        <w:rPr>
          <w:rFonts w:ascii="Times New Roman" w:hAnsi="Times New Roman" w:cs="Times New Roman"/>
        </w:rPr>
      </w:pPr>
    </w:p>
    <w:p w:rsidR="00713A94" w:rsidRDefault="00713A94" w:rsidP="00E85AB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3632"/>
        <w:gridCol w:w="5187"/>
      </w:tblGrid>
      <w:tr w:rsidR="00E85ABD" w:rsidRPr="00713A94" w:rsidTr="00E85ABD">
        <w:tc>
          <w:tcPr>
            <w:tcW w:w="752" w:type="dxa"/>
          </w:tcPr>
          <w:p w:rsidR="00E85ABD" w:rsidRPr="00713A94" w:rsidRDefault="00E85ABD" w:rsidP="00713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713A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13A9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32" w:type="dxa"/>
          </w:tcPr>
          <w:p w:rsidR="00E85ABD" w:rsidRPr="00713A94" w:rsidRDefault="00E85ABD" w:rsidP="00713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темы, раздела</w:t>
            </w:r>
          </w:p>
        </w:tc>
        <w:tc>
          <w:tcPr>
            <w:tcW w:w="5187" w:type="dxa"/>
          </w:tcPr>
          <w:p w:rsidR="00E85ABD" w:rsidRPr="00713A94" w:rsidRDefault="00E85ABD" w:rsidP="00713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внеаудиторной работы</w:t>
            </w:r>
          </w:p>
        </w:tc>
      </w:tr>
      <w:tr w:rsidR="00E85ABD" w:rsidRPr="00713A94" w:rsidTr="00EA79C1">
        <w:tc>
          <w:tcPr>
            <w:tcW w:w="9571" w:type="dxa"/>
            <w:gridSpan w:val="3"/>
          </w:tcPr>
          <w:p w:rsidR="00E85ABD" w:rsidRPr="00713A94" w:rsidRDefault="00E85ABD" w:rsidP="00713A9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13A9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Раздел 1 Основные правила построения чертежей и схем, виды нормативно – технической документации</w:t>
            </w:r>
          </w:p>
        </w:tc>
      </w:tr>
      <w:tr w:rsidR="00E85ABD" w:rsidRPr="00713A94" w:rsidTr="00E85ABD">
        <w:tc>
          <w:tcPr>
            <w:tcW w:w="752" w:type="dxa"/>
          </w:tcPr>
          <w:p w:rsidR="00E85ABD" w:rsidRPr="00713A94" w:rsidRDefault="00E85ABD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E85ABD" w:rsidRPr="00713A94" w:rsidRDefault="00E85ABD" w:rsidP="00713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9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Тема 1.1.</w:t>
            </w:r>
            <w:r w:rsidR="008741C1" w:rsidRPr="0071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нормативно – технической и </w:t>
            </w:r>
            <w:r w:rsidRPr="0071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 документации</w:t>
            </w:r>
          </w:p>
        </w:tc>
        <w:tc>
          <w:tcPr>
            <w:tcW w:w="5187" w:type="dxa"/>
          </w:tcPr>
          <w:p w:rsidR="00E85ABD" w:rsidRPr="00713A94" w:rsidRDefault="00E85ABD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sz w:val="24"/>
                <w:szCs w:val="24"/>
              </w:rPr>
              <w:t>Выполнить чертёж:</w:t>
            </w:r>
          </w:p>
          <w:p w:rsidR="00E85ABD" w:rsidRPr="00713A94" w:rsidRDefault="00E85ABD" w:rsidP="00713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sz w:val="24"/>
                <w:szCs w:val="24"/>
              </w:rPr>
              <w:t>Стр. 7- 26</w:t>
            </w:r>
            <w:r w:rsidRPr="00713A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чертёжный шрифт ГОСТ 2.304-81</w:t>
            </w:r>
          </w:p>
          <w:p w:rsidR="00E85ABD" w:rsidRPr="00713A94" w:rsidRDefault="00E85ABD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рамка, основная надпись 2 часа</w:t>
            </w:r>
          </w:p>
        </w:tc>
      </w:tr>
      <w:tr w:rsidR="00E85ABD" w:rsidRPr="00713A94" w:rsidTr="00E85ABD">
        <w:tc>
          <w:tcPr>
            <w:tcW w:w="752" w:type="dxa"/>
          </w:tcPr>
          <w:p w:rsidR="00E85ABD" w:rsidRPr="00713A94" w:rsidRDefault="00E85ABD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E85ABD" w:rsidRPr="00713A94" w:rsidRDefault="00E85ABD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1.2. </w:t>
            </w:r>
            <w:r w:rsidRPr="0071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графического представления объектов</w:t>
            </w:r>
          </w:p>
        </w:tc>
        <w:tc>
          <w:tcPr>
            <w:tcW w:w="5187" w:type="dxa"/>
          </w:tcPr>
          <w:p w:rsidR="00E85ABD" w:rsidRPr="00713A94" w:rsidRDefault="00E85ABD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sz w:val="24"/>
                <w:szCs w:val="24"/>
              </w:rPr>
              <w:t>Стр. 31-42</w:t>
            </w:r>
          </w:p>
          <w:p w:rsidR="00E85ABD" w:rsidRPr="00713A94" w:rsidRDefault="00E85ABD" w:rsidP="00713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A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Геометрические построения</w:t>
            </w:r>
          </w:p>
          <w:p w:rsidR="00E85ABD" w:rsidRPr="00713A94" w:rsidRDefault="00E85ABD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sz w:val="24"/>
                <w:szCs w:val="24"/>
              </w:rPr>
              <w:t>Вычерчивание сопряжений 2 часа</w:t>
            </w:r>
          </w:p>
          <w:p w:rsidR="008741C1" w:rsidRPr="00713A94" w:rsidRDefault="008741C1" w:rsidP="00713A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учебным материалом, ответы на контрольные вопросы;</w:t>
            </w:r>
          </w:p>
          <w:p w:rsidR="00E85ABD" w:rsidRPr="00713A94" w:rsidRDefault="00E85ABD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sz w:val="24"/>
                <w:szCs w:val="24"/>
              </w:rPr>
              <w:t>Стр.66-69 порядок чтения чертежей 1 часа</w:t>
            </w:r>
          </w:p>
          <w:p w:rsidR="00E85ABD" w:rsidRPr="00713A94" w:rsidRDefault="00E85ABD" w:rsidP="00713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A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Проецирование  точек на три плоскости 2часа</w:t>
            </w:r>
          </w:p>
        </w:tc>
      </w:tr>
      <w:tr w:rsidR="00E85ABD" w:rsidRPr="00713A94" w:rsidTr="00E85ABD">
        <w:tc>
          <w:tcPr>
            <w:tcW w:w="752" w:type="dxa"/>
          </w:tcPr>
          <w:p w:rsidR="00E85ABD" w:rsidRPr="00713A94" w:rsidRDefault="00E85ABD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E85ABD" w:rsidRPr="00713A94" w:rsidRDefault="00E85ABD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1.3. Сечения и разрезы</w:t>
            </w:r>
          </w:p>
        </w:tc>
        <w:tc>
          <w:tcPr>
            <w:tcW w:w="5187" w:type="dxa"/>
          </w:tcPr>
          <w:p w:rsidR="00E85ABD" w:rsidRPr="00713A94" w:rsidRDefault="00E85ABD" w:rsidP="00713A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учебным материалом, ответы на контрольные вопросы;</w:t>
            </w:r>
          </w:p>
          <w:p w:rsidR="008741C1" w:rsidRPr="00713A94" w:rsidRDefault="008741C1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sz w:val="24"/>
                <w:szCs w:val="24"/>
              </w:rPr>
              <w:t>Правила построения сложных разрезов 2 часа</w:t>
            </w:r>
          </w:p>
          <w:p w:rsidR="00E85ABD" w:rsidRPr="00713A94" w:rsidRDefault="008741C1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sz w:val="24"/>
                <w:szCs w:val="24"/>
              </w:rPr>
              <w:t>Наложенные сечения 1 часа</w:t>
            </w:r>
          </w:p>
        </w:tc>
      </w:tr>
      <w:tr w:rsidR="008741C1" w:rsidRPr="00713A94" w:rsidTr="00E85ABD">
        <w:tc>
          <w:tcPr>
            <w:tcW w:w="752" w:type="dxa"/>
          </w:tcPr>
          <w:p w:rsidR="008741C1" w:rsidRPr="00713A94" w:rsidRDefault="008741C1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2" w:type="dxa"/>
          </w:tcPr>
          <w:p w:rsidR="008741C1" w:rsidRPr="00713A94" w:rsidRDefault="008741C1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bCs/>
                <w:sz w:val="24"/>
                <w:szCs w:val="24"/>
              </w:rPr>
              <w:t>Тема 1.4 Машиностроительное черчение</w:t>
            </w:r>
          </w:p>
        </w:tc>
        <w:tc>
          <w:tcPr>
            <w:tcW w:w="5187" w:type="dxa"/>
          </w:tcPr>
          <w:p w:rsidR="008741C1" w:rsidRPr="00713A94" w:rsidRDefault="008741C1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sz w:val="24"/>
                <w:szCs w:val="24"/>
              </w:rPr>
              <w:t>Стр. 108-112</w:t>
            </w:r>
          </w:p>
          <w:p w:rsidR="008741C1" w:rsidRPr="00713A94" w:rsidRDefault="008741C1" w:rsidP="00713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sz w:val="24"/>
                <w:szCs w:val="24"/>
              </w:rPr>
              <w:t xml:space="preserve">Стр. 112-114 </w:t>
            </w:r>
            <w:r w:rsidRPr="00713A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Обозначение резьбы 1 часа</w:t>
            </w:r>
          </w:p>
          <w:p w:rsidR="008741C1" w:rsidRPr="00713A94" w:rsidRDefault="008741C1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sz w:val="24"/>
                <w:szCs w:val="24"/>
              </w:rPr>
              <w:t>Компоновка чертежа 1часа</w:t>
            </w:r>
          </w:p>
          <w:p w:rsidR="008741C1" w:rsidRPr="00713A94" w:rsidRDefault="008741C1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sz w:val="24"/>
                <w:szCs w:val="24"/>
              </w:rPr>
              <w:t>Условности и упрощения на чертежах 1часа</w:t>
            </w:r>
          </w:p>
        </w:tc>
      </w:tr>
      <w:tr w:rsidR="008741C1" w:rsidRPr="00713A94" w:rsidTr="00E85ABD">
        <w:tc>
          <w:tcPr>
            <w:tcW w:w="752" w:type="dxa"/>
          </w:tcPr>
          <w:p w:rsidR="008741C1" w:rsidRPr="00713A94" w:rsidRDefault="008741C1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2" w:type="dxa"/>
          </w:tcPr>
          <w:p w:rsidR="008741C1" w:rsidRPr="00713A94" w:rsidRDefault="008741C1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sz w:val="24"/>
                <w:szCs w:val="24"/>
              </w:rPr>
              <w:t>Тема 1.5.Сборочные чертежи</w:t>
            </w:r>
          </w:p>
        </w:tc>
        <w:tc>
          <w:tcPr>
            <w:tcW w:w="5187" w:type="dxa"/>
          </w:tcPr>
          <w:p w:rsidR="008741C1" w:rsidRPr="00713A94" w:rsidRDefault="008741C1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sz w:val="24"/>
                <w:szCs w:val="24"/>
              </w:rPr>
              <w:t>Стр. 175-178</w:t>
            </w:r>
          </w:p>
          <w:p w:rsidR="008741C1" w:rsidRPr="00713A94" w:rsidRDefault="008741C1" w:rsidP="00713A9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A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Порядок чтения сборочного чертежа </w:t>
            </w:r>
          </w:p>
          <w:p w:rsidR="008741C1" w:rsidRPr="00713A94" w:rsidRDefault="008741C1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часа</w:t>
            </w:r>
          </w:p>
        </w:tc>
      </w:tr>
      <w:tr w:rsidR="008741C1" w:rsidRPr="00713A94" w:rsidTr="00E85ABD">
        <w:tc>
          <w:tcPr>
            <w:tcW w:w="752" w:type="dxa"/>
          </w:tcPr>
          <w:p w:rsidR="008741C1" w:rsidRPr="00713A94" w:rsidRDefault="008741C1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2" w:type="dxa"/>
          </w:tcPr>
          <w:p w:rsidR="008741C1" w:rsidRPr="00713A94" w:rsidRDefault="008741C1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sz w:val="24"/>
                <w:szCs w:val="24"/>
              </w:rPr>
              <w:t>Тема 1.6. Схемы</w:t>
            </w:r>
          </w:p>
        </w:tc>
        <w:tc>
          <w:tcPr>
            <w:tcW w:w="5187" w:type="dxa"/>
          </w:tcPr>
          <w:p w:rsidR="008741C1" w:rsidRPr="00713A94" w:rsidRDefault="008741C1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материалом, ответы на контрольные вопросы </w:t>
            </w:r>
          </w:p>
          <w:p w:rsidR="008741C1" w:rsidRPr="00713A94" w:rsidRDefault="008741C1" w:rsidP="00713A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sz w:val="24"/>
                <w:szCs w:val="24"/>
              </w:rPr>
              <w:t xml:space="preserve">Стр. 208-212 </w:t>
            </w:r>
            <w:r w:rsidRPr="00713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кинематических схем </w:t>
            </w:r>
          </w:p>
          <w:p w:rsidR="008741C1" w:rsidRPr="00713A94" w:rsidRDefault="008741C1" w:rsidP="0071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4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</w:tr>
    </w:tbl>
    <w:p w:rsidR="00E85ABD" w:rsidRPr="00713A94" w:rsidRDefault="00E85ABD" w:rsidP="0071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415" w:rsidRPr="00713A94" w:rsidRDefault="00177415" w:rsidP="0071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415" w:rsidRPr="00713A94" w:rsidRDefault="00177415" w:rsidP="0071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415" w:rsidRPr="00713A94" w:rsidRDefault="00177415" w:rsidP="0071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415" w:rsidRPr="00713A94" w:rsidRDefault="00177415" w:rsidP="0071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415" w:rsidRPr="00713A94" w:rsidRDefault="00177415" w:rsidP="0071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415" w:rsidRPr="00713A94" w:rsidRDefault="00177415" w:rsidP="0071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415" w:rsidRPr="00713A94" w:rsidRDefault="00177415" w:rsidP="0071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415" w:rsidRPr="00713A94" w:rsidRDefault="00177415" w:rsidP="0071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415" w:rsidRPr="00713A94" w:rsidRDefault="00177415" w:rsidP="0071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415" w:rsidRPr="00713A94" w:rsidRDefault="00177415" w:rsidP="0071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415" w:rsidRDefault="00177415" w:rsidP="0071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94" w:rsidRDefault="00713A94" w:rsidP="0071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94" w:rsidRPr="00713A94" w:rsidRDefault="00713A94" w:rsidP="0071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7415" w:rsidRPr="00713A94" w:rsidRDefault="00177415" w:rsidP="0071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ABD" w:rsidRPr="00713A94" w:rsidRDefault="00E85ABD" w:rsidP="00713A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3A9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ТЕКСТ ЗАДАНИЯ:</w:t>
      </w:r>
    </w:p>
    <w:p w:rsidR="005E45BE" w:rsidRPr="00713A94" w:rsidRDefault="00407E08" w:rsidP="00713A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A94">
        <w:rPr>
          <w:rFonts w:ascii="Times New Roman" w:hAnsi="Times New Roman" w:cs="Times New Roman"/>
          <w:bCs/>
          <w:sz w:val="24"/>
          <w:szCs w:val="24"/>
        </w:rPr>
        <w:t>Выполнить чертёж:</w:t>
      </w:r>
    </w:p>
    <w:p w:rsidR="00407E08" w:rsidRPr="00713A94" w:rsidRDefault="00407E08" w:rsidP="00713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3A94">
        <w:rPr>
          <w:rFonts w:ascii="Times New Roman" w:hAnsi="Times New Roman" w:cs="Times New Roman"/>
          <w:sz w:val="24"/>
          <w:szCs w:val="24"/>
        </w:rPr>
        <w:t>Стр. 7- 26</w:t>
      </w:r>
      <w:r w:rsidRPr="00713A94">
        <w:rPr>
          <w:rFonts w:ascii="Times New Roman" w:eastAsia="Calibri" w:hAnsi="Times New Roman" w:cs="Times New Roman"/>
          <w:bCs/>
          <w:sz w:val="24"/>
          <w:szCs w:val="24"/>
        </w:rPr>
        <w:t xml:space="preserve"> чертёжный шрифт ГОСТ 2.304-81</w:t>
      </w:r>
    </w:p>
    <w:p w:rsidR="00407E08" w:rsidRPr="00713A94" w:rsidRDefault="00407E08" w:rsidP="00713A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3A94">
        <w:rPr>
          <w:rFonts w:ascii="Times New Roman" w:eastAsia="Calibri" w:hAnsi="Times New Roman" w:cs="Times New Roman"/>
          <w:bCs/>
          <w:sz w:val="24"/>
          <w:szCs w:val="24"/>
        </w:rPr>
        <w:t xml:space="preserve">рамка, основная надпись </w:t>
      </w:r>
    </w:p>
    <w:p w:rsidR="00496186" w:rsidRPr="00713A94" w:rsidRDefault="00496186" w:rsidP="00713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A94">
        <w:rPr>
          <w:rFonts w:ascii="Times New Roman" w:hAnsi="Times New Roman" w:cs="Times New Roman"/>
          <w:sz w:val="24"/>
          <w:szCs w:val="24"/>
        </w:rPr>
        <w:t>Стр. 31-42</w:t>
      </w:r>
    </w:p>
    <w:p w:rsidR="00496186" w:rsidRPr="00713A94" w:rsidRDefault="00496186" w:rsidP="00713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3A94">
        <w:rPr>
          <w:rFonts w:ascii="Times New Roman" w:eastAsia="Calibri" w:hAnsi="Times New Roman" w:cs="Times New Roman"/>
          <w:bCs/>
          <w:sz w:val="24"/>
          <w:szCs w:val="24"/>
        </w:rPr>
        <w:t>Геометрические построения</w:t>
      </w:r>
    </w:p>
    <w:p w:rsidR="000E7110" w:rsidRPr="00713A94" w:rsidRDefault="000E7110" w:rsidP="00713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A94">
        <w:rPr>
          <w:rFonts w:ascii="Times New Roman" w:hAnsi="Times New Roman" w:cs="Times New Roman"/>
          <w:sz w:val="24"/>
          <w:szCs w:val="24"/>
        </w:rPr>
        <w:t>Вычерчивание сопряжений 2 часа</w:t>
      </w:r>
    </w:p>
    <w:p w:rsidR="00407E08" w:rsidRPr="00713A94" w:rsidRDefault="00407E08" w:rsidP="00713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выполнения задания</w:t>
      </w:r>
    </w:p>
    <w:p w:rsidR="00407E08" w:rsidRPr="00713A94" w:rsidRDefault="00407E08" w:rsidP="00713A9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3A94">
        <w:rPr>
          <w:rFonts w:ascii="Times New Roman" w:eastAsia="Times New Roman" w:hAnsi="Times New Roman" w:cs="Times New Roman"/>
          <w:sz w:val="24"/>
          <w:szCs w:val="24"/>
        </w:rPr>
        <w:t xml:space="preserve">Место (время) выполнения задания: </w:t>
      </w:r>
      <w:r w:rsidRPr="00713A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задание выполняется </w:t>
      </w:r>
      <w:proofErr w:type="spellStart"/>
      <w:r w:rsidRPr="00713A94">
        <w:rPr>
          <w:rFonts w:ascii="Times New Roman" w:eastAsia="Times New Roman" w:hAnsi="Times New Roman" w:cs="Times New Roman"/>
          <w:sz w:val="24"/>
          <w:szCs w:val="24"/>
          <w:u w:val="single"/>
        </w:rPr>
        <w:t>внеаудитории</w:t>
      </w:r>
      <w:proofErr w:type="spellEnd"/>
      <w:r w:rsidRPr="00713A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407E08" w:rsidRPr="00713A94" w:rsidRDefault="00407E08" w:rsidP="00713A9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sz w:val="24"/>
          <w:szCs w:val="24"/>
        </w:rPr>
        <w:t>Максимальное время выполнения задания: __120_мин./час.</w:t>
      </w:r>
    </w:p>
    <w:p w:rsidR="00407E08" w:rsidRPr="00713A94" w:rsidRDefault="00407E08" w:rsidP="00713A9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sz w:val="24"/>
          <w:szCs w:val="24"/>
        </w:rPr>
        <w:t>Использовать практикум Л.С. Васильева Черчение (металлообработка)</w:t>
      </w:r>
    </w:p>
    <w:p w:rsidR="00407E08" w:rsidRPr="00713A94" w:rsidRDefault="000E7110" w:rsidP="00713A9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sz w:val="24"/>
          <w:szCs w:val="24"/>
        </w:rPr>
        <w:t>Использовать чертёжные инструменты.</w:t>
      </w:r>
    </w:p>
    <w:p w:rsidR="000E7110" w:rsidRPr="00713A94" w:rsidRDefault="000E7110" w:rsidP="00713A9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sz w:val="24"/>
          <w:szCs w:val="24"/>
        </w:rPr>
        <w:t>Начертить рамку, основную надпись, выполнить чертёж</w:t>
      </w:r>
    </w:p>
    <w:p w:rsidR="000E7110" w:rsidRPr="00713A94" w:rsidRDefault="000E7110" w:rsidP="00713A9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учебником, справочной литературой, интернет ресурсами</w:t>
      </w: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E7110" w:rsidRPr="00713A94" w:rsidRDefault="000E7110" w:rsidP="00713A9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Оформить работу и предоставить в установленный срок.</w:t>
      </w:r>
    </w:p>
    <w:p w:rsidR="000E7110" w:rsidRPr="00713A94" w:rsidRDefault="000E7110" w:rsidP="00713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0E7110" w:rsidRPr="00713A94" w:rsidRDefault="000E7110" w:rsidP="00713A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:rsidR="000E7110" w:rsidRPr="00713A94" w:rsidRDefault="000E7110" w:rsidP="00713A9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0E7110" w:rsidRPr="00713A94" w:rsidRDefault="000E7110" w:rsidP="00713A9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оформления требованиям;</w:t>
      </w:r>
    </w:p>
    <w:p w:rsidR="000E7110" w:rsidRPr="00713A94" w:rsidRDefault="000E7110" w:rsidP="00713A9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>аккуратность и грамотность;</w:t>
      </w:r>
    </w:p>
    <w:p w:rsidR="000E7110" w:rsidRPr="00713A94" w:rsidRDefault="000E7110" w:rsidP="00713A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сдана в срок</w:t>
      </w:r>
    </w:p>
    <w:p w:rsidR="00407E08" w:rsidRPr="00713A94" w:rsidRDefault="00407E08" w:rsidP="00713A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7110" w:rsidRPr="00713A94" w:rsidRDefault="000E7110" w:rsidP="00713A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3A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ТЕКСТ ЗАДАНИЯ:</w:t>
      </w:r>
    </w:p>
    <w:p w:rsidR="000E7110" w:rsidRPr="00713A94" w:rsidRDefault="000E7110" w:rsidP="00713A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BD" w:rsidRPr="00713A94" w:rsidRDefault="00E85ABD" w:rsidP="00713A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A94">
        <w:rPr>
          <w:rFonts w:ascii="Times New Roman" w:hAnsi="Times New Roman" w:cs="Times New Roman"/>
          <w:b/>
          <w:sz w:val="24"/>
          <w:szCs w:val="24"/>
        </w:rPr>
        <w:t xml:space="preserve">Составить опорный конспект: </w:t>
      </w:r>
    </w:p>
    <w:p w:rsidR="00496186" w:rsidRPr="00713A94" w:rsidRDefault="00496186" w:rsidP="00713A9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A94">
        <w:rPr>
          <w:rFonts w:ascii="Times New Roman" w:hAnsi="Times New Roman" w:cs="Times New Roman"/>
          <w:bCs/>
          <w:sz w:val="24"/>
          <w:szCs w:val="24"/>
        </w:rPr>
        <w:t>Работа над учебным материалом, ответы на контрольные вопросы;</w:t>
      </w:r>
    </w:p>
    <w:p w:rsidR="00496186" w:rsidRPr="00713A94" w:rsidRDefault="00496186" w:rsidP="00713A9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A94">
        <w:rPr>
          <w:rFonts w:ascii="Times New Roman" w:hAnsi="Times New Roman" w:cs="Times New Roman"/>
          <w:sz w:val="24"/>
          <w:szCs w:val="24"/>
        </w:rPr>
        <w:t>Стр.66-69 порядок чтения чертежей 1 часа</w:t>
      </w:r>
    </w:p>
    <w:p w:rsidR="00496186" w:rsidRPr="00713A94" w:rsidRDefault="00496186" w:rsidP="00713A9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3A94">
        <w:rPr>
          <w:rFonts w:ascii="Times New Roman" w:eastAsia="Calibri" w:hAnsi="Times New Roman" w:cs="Times New Roman"/>
          <w:bCs/>
          <w:sz w:val="24"/>
          <w:szCs w:val="24"/>
        </w:rPr>
        <w:t>Проецирование  точек на три плоскости 2часа</w:t>
      </w:r>
      <w:r w:rsidRPr="00713A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96186" w:rsidRPr="00713A94" w:rsidRDefault="00496186" w:rsidP="00713A9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A94">
        <w:rPr>
          <w:rFonts w:ascii="Times New Roman" w:hAnsi="Times New Roman" w:cs="Times New Roman"/>
          <w:bCs/>
          <w:sz w:val="24"/>
          <w:szCs w:val="24"/>
        </w:rPr>
        <w:t>Работа над учебным материалом, ответы на контрольные вопросы;</w:t>
      </w:r>
    </w:p>
    <w:p w:rsidR="00496186" w:rsidRPr="00713A94" w:rsidRDefault="00496186" w:rsidP="00713A9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A94">
        <w:rPr>
          <w:rFonts w:ascii="Times New Roman" w:hAnsi="Times New Roman" w:cs="Times New Roman"/>
          <w:sz w:val="24"/>
          <w:szCs w:val="24"/>
        </w:rPr>
        <w:t>Правила построения сложных разрезов 2 часа</w:t>
      </w:r>
    </w:p>
    <w:p w:rsidR="00496186" w:rsidRPr="00713A94" w:rsidRDefault="00496186" w:rsidP="00713A9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A94">
        <w:rPr>
          <w:rFonts w:ascii="Times New Roman" w:hAnsi="Times New Roman" w:cs="Times New Roman"/>
          <w:sz w:val="24"/>
          <w:szCs w:val="24"/>
        </w:rPr>
        <w:t>Наложенные сечения 1 часа</w:t>
      </w:r>
    </w:p>
    <w:p w:rsidR="00496186" w:rsidRPr="00713A94" w:rsidRDefault="00496186" w:rsidP="00713A9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A94">
        <w:rPr>
          <w:rFonts w:ascii="Times New Roman" w:hAnsi="Times New Roman" w:cs="Times New Roman"/>
          <w:sz w:val="24"/>
          <w:szCs w:val="24"/>
        </w:rPr>
        <w:t>Стр. 108-112</w:t>
      </w:r>
    </w:p>
    <w:p w:rsidR="00496186" w:rsidRPr="00713A94" w:rsidRDefault="00496186" w:rsidP="00713A94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3A94">
        <w:rPr>
          <w:rFonts w:ascii="Times New Roman" w:hAnsi="Times New Roman" w:cs="Times New Roman"/>
          <w:sz w:val="24"/>
          <w:szCs w:val="24"/>
        </w:rPr>
        <w:t xml:space="preserve">Стр. 112-114 </w:t>
      </w:r>
      <w:r w:rsidRPr="00713A94">
        <w:rPr>
          <w:rFonts w:ascii="Times New Roman" w:eastAsia="Calibri" w:hAnsi="Times New Roman" w:cs="Times New Roman"/>
          <w:bCs/>
          <w:sz w:val="24"/>
          <w:szCs w:val="24"/>
        </w:rPr>
        <w:t>Обозначение резьбы 1 часа</w:t>
      </w:r>
    </w:p>
    <w:p w:rsidR="00496186" w:rsidRPr="00713A94" w:rsidRDefault="00496186" w:rsidP="00713A9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A94">
        <w:rPr>
          <w:rFonts w:ascii="Times New Roman" w:hAnsi="Times New Roman" w:cs="Times New Roman"/>
          <w:sz w:val="24"/>
          <w:szCs w:val="24"/>
        </w:rPr>
        <w:t>Компоновка чертежа 1часа</w:t>
      </w:r>
    </w:p>
    <w:p w:rsidR="00496186" w:rsidRPr="00713A94" w:rsidRDefault="00496186" w:rsidP="00713A9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A94">
        <w:rPr>
          <w:rFonts w:ascii="Times New Roman" w:hAnsi="Times New Roman" w:cs="Times New Roman"/>
          <w:sz w:val="24"/>
          <w:szCs w:val="24"/>
        </w:rPr>
        <w:t>Условности и упрощения на чертежах 1часа</w:t>
      </w:r>
    </w:p>
    <w:p w:rsidR="00DE2825" w:rsidRPr="00713A94" w:rsidRDefault="00DE2825" w:rsidP="00713A9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A94">
        <w:rPr>
          <w:rFonts w:ascii="Times New Roman" w:hAnsi="Times New Roman" w:cs="Times New Roman"/>
          <w:sz w:val="24"/>
          <w:szCs w:val="24"/>
        </w:rPr>
        <w:t xml:space="preserve">Стр. 175-178 </w:t>
      </w:r>
      <w:r w:rsidRPr="00713A94">
        <w:rPr>
          <w:rFonts w:ascii="Times New Roman" w:eastAsia="Calibri" w:hAnsi="Times New Roman" w:cs="Times New Roman"/>
          <w:bCs/>
          <w:sz w:val="24"/>
          <w:szCs w:val="24"/>
        </w:rPr>
        <w:t>Порядок чтения сборочного чертежа 1 часа</w:t>
      </w:r>
    </w:p>
    <w:p w:rsidR="00DE2825" w:rsidRPr="00713A94" w:rsidRDefault="00DE2825" w:rsidP="00713A9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A94">
        <w:rPr>
          <w:rFonts w:ascii="Times New Roman" w:hAnsi="Times New Roman" w:cs="Times New Roman"/>
          <w:sz w:val="24"/>
          <w:szCs w:val="24"/>
        </w:rPr>
        <w:t xml:space="preserve">Работа над учебным материалом, ответы на контрольные вопросы </w:t>
      </w:r>
    </w:p>
    <w:p w:rsidR="00DE2825" w:rsidRPr="00713A94" w:rsidRDefault="00DE2825" w:rsidP="00713A9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A94">
        <w:rPr>
          <w:rFonts w:ascii="Times New Roman" w:hAnsi="Times New Roman" w:cs="Times New Roman"/>
          <w:sz w:val="24"/>
          <w:szCs w:val="24"/>
        </w:rPr>
        <w:t xml:space="preserve">Стр. 208-212 </w:t>
      </w:r>
      <w:r w:rsidRPr="00713A94">
        <w:rPr>
          <w:rFonts w:ascii="Times New Roman" w:hAnsi="Times New Roman" w:cs="Times New Roman"/>
          <w:bCs/>
          <w:sz w:val="24"/>
          <w:szCs w:val="24"/>
        </w:rPr>
        <w:t xml:space="preserve">Чтение кинематических схем </w:t>
      </w:r>
    </w:p>
    <w:p w:rsidR="00E85ABD" w:rsidRPr="00713A94" w:rsidRDefault="00E85ABD" w:rsidP="00713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выполнения задания</w:t>
      </w:r>
    </w:p>
    <w:p w:rsidR="00E85ABD" w:rsidRPr="00713A94" w:rsidRDefault="00E85ABD" w:rsidP="00713A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3A94">
        <w:rPr>
          <w:rFonts w:ascii="Times New Roman" w:eastAsia="Times New Roman" w:hAnsi="Times New Roman" w:cs="Times New Roman"/>
          <w:sz w:val="24"/>
          <w:szCs w:val="24"/>
        </w:rPr>
        <w:t xml:space="preserve">Место (время) выполнения задания: </w:t>
      </w:r>
      <w:r w:rsidRPr="00713A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задание выполняется </w:t>
      </w:r>
      <w:proofErr w:type="spellStart"/>
      <w:r w:rsidRPr="00713A94">
        <w:rPr>
          <w:rFonts w:ascii="Times New Roman" w:eastAsia="Times New Roman" w:hAnsi="Times New Roman" w:cs="Times New Roman"/>
          <w:sz w:val="24"/>
          <w:szCs w:val="24"/>
          <w:u w:val="single"/>
        </w:rPr>
        <w:t>внеаудитории</w:t>
      </w:r>
      <w:proofErr w:type="spellEnd"/>
      <w:r w:rsidRPr="00713A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85ABD" w:rsidRPr="00713A94" w:rsidRDefault="00E85ABD" w:rsidP="00713A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sz w:val="24"/>
          <w:szCs w:val="24"/>
        </w:rPr>
        <w:t>Максимальное время выполнения задания: __60_</w:t>
      </w:r>
      <w:r w:rsidR="00DE2825" w:rsidRPr="00713A94">
        <w:rPr>
          <w:rFonts w:ascii="Times New Roman" w:eastAsia="Times New Roman" w:hAnsi="Times New Roman" w:cs="Times New Roman"/>
          <w:sz w:val="24"/>
          <w:szCs w:val="24"/>
        </w:rPr>
        <w:t xml:space="preserve">-120 </w:t>
      </w:r>
      <w:r w:rsidRPr="00713A94">
        <w:rPr>
          <w:rFonts w:ascii="Times New Roman" w:eastAsia="Times New Roman" w:hAnsi="Times New Roman" w:cs="Times New Roman"/>
          <w:sz w:val="24"/>
          <w:szCs w:val="24"/>
        </w:rPr>
        <w:t>мин./час.</w:t>
      </w:r>
    </w:p>
    <w:p w:rsidR="00E85ABD" w:rsidRPr="00713A94" w:rsidRDefault="00E85ABD" w:rsidP="00713A9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учебником, справочной литературой, интернет ресурсами</w:t>
      </w: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85ABD" w:rsidRPr="00713A94" w:rsidRDefault="00E85ABD" w:rsidP="00713A9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материалы темы, выбрать главное и второстепенное;</w:t>
      </w:r>
    </w:p>
    <w:p w:rsidR="00E85ABD" w:rsidRPr="00713A94" w:rsidRDefault="00E85ABD" w:rsidP="00713A9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логическую связь между элементами темы;</w:t>
      </w:r>
    </w:p>
    <w:p w:rsidR="00E85ABD" w:rsidRPr="00713A94" w:rsidRDefault="00E85ABD" w:rsidP="00713A9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характеристику элементов в краткой форме; выбрать опорные сигналы для акцентирования главной информации и отобразить в структуре работы;</w:t>
      </w:r>
    </w:p>
    <w:p w:rsidR="00E85ABD" w:rsidRPr="00713A94" w:rsidRDefault="00E85ABD" w:rsidP="00713A9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Оформить работу и предоставить в установленный срок.</w:t>
      </w:r>
    </w:p>
    <w:p w:rsidR="00E85ABD" w:rsidRPr="00713A94" w:rsidRDefault="00E85ABD" w:rsidP="00713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E85ABD" w:rsidRPr="00713A94" w:rsidRDefault="00E85ABD" w:rsidP="00713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:rsidR="00E85ABD" w:rsidRPr="00713A94" w:rsidRDefault="00E85ABD" w:rsidP="00713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E85ABD" w:rsidRPr="00713A94" w:rsidRDefault="00E85ABD" w:rsidP="00713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правильная структурированность информации; наличие логической связи изложенной информации; </w:t>
      </w:r>
    </w:p>
    <w:p w:rsidR="00E85ABD" w:rsidRPr="00713A94" w:rsidRDefault="00E85ABD" w:rsidP="00713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оформления требованиям;</w:t>
      </w:r>
    </w:p>
    <w:p w:rsidR="00E85ABD" w:rsidRPr="00713A94" w:rsidRDefault="00E85ABD" w:rsidP="00713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>аккуратность и грамотность изложения;</w:t>
      </w:r>
    </w:p>
    <w:p w:rsidR="00E85ABD" w:rsidRPr="00713A94" w:rsidRDefault="00E85ABD" w:rsidP="00713A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сдана в срок</w:t>
      </w:r>
    </w:p>
    <w:p w:rsidR="00E85ABD" w:rsidRPr="00713A94" w:rsidRDefault="00E85ABD" w:rsidP="00713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ABD" w:rsidRPr="00713A94" w:rsidRDefault="00E85ABD" w:rsidP="00713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ABD" w:rsidRPr="00713A94" w:rsidRDefault="00E85ABD" w:rsidP="00713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ABD" w:rsidRPr="00713A94" w:rsidRDefault="00E85ABD" w:rsidP="00713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A9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85ABD" w:rsidRPr="00713A94" w:rsidRDefault="00E85ABD" w:rsidP="00713A94">
      <w:pPr>
        <w:shd w:val="clear" w:color="auto" w:fill="FFFFFF"/>
        <w:spacing w:after="0" w:line="240" w:lineRule="auto"/>
        <w:ind w:left="177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Опорный конспект темы</w:t>
      </w:r>
    </w:p>
    <w:p w:rsidR="00E85ABD" w:rsidRPr="00713A94" w:rsidRDefault="00E85ABD" w:rsidP="00713A94">
      <w:pPr>
        <w:shd w:val="clear" w:color="auto" w:fill="FFFFFF"/>
        <w:spacing w:after="0" w:line="240" w:lineRule="auto"/>
        <w:ind w:left="154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          "</w:t>
      </w:r>
    </w:p>
    <w:p w:rsidR="00E85ABD" w:rsidRPr="00713A94" w:rsidRDefault="00E85ABD" w:rsidP="00713A94">
      <w:pPr>
        <w:shd w:val="clear" w:color="auto" w:fill="FFFFFF"/>
        <w:spacing w:after="0" w:line="240" w:lineRule="auto"/>
        <w:ind w:left="3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выполнил          Ф.И.О.</w:t>
      </w:r>
    </w:p>
    <w:p w:rsidR="00E85ABD" w:rsidRPr="00713A94" w:rsidRDefault="00E85ABD" w:rsidP="00713A94">
      <w:pPr>
        <w:shd w:val="clear" w:color="auto" w:fill="FFFFFF"/>
        <w:spacing w:after="0" w:line="240" w:lineRule="auto"/>
        <w:ind w:left="63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группа        </w:t>
      </w:r>
    </w:p>
    <w:p w:rsidR="00E85ABD" w:rsidRPr="00713A94" w:rsidRDefault="00E85ABD" w:rsidP="00713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ABD" w:rsidRPr="00713A94" w:rsidRDefault="00E85ABD" w:rsidP="00713A94">
      <w:pPr>
        <w:shd w:val="clear" w:color="auto" w:fill="FFFFFF"/>
        <w:spacing w:after="0" w:line="240" w:lineRule="auto"/>
        <w:ind w:right="5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</w:t>
      </w:r>
    </w:p>
    <w:p w:rsidR="00E85ABD" w:rsidRPr="00713A94" w:rsidRDefault="00E85ABD" w:rsidP="00713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E85ABD" w:rsidRPr="00713A94" w:rsidRDefault="00E85ABD" w:rsidP="00713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первоисточник: статья, глава учебника и пр.)</w:t>
      </w:r>
    </w:p>
    <w:p w:rsidR="00E85ABD" w:rsidRPr="00713A94" w:rsidRDefault="00E85ABD" w:rsidP="00713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         (указать Ф.И.О. автора)</w:t>
      </w:r>
    </w:p>
    <w:p w:rsidR="00E85ABD" w:rsidRPr="00713A94" w:rsidRDefault="00E85ABD" w:rsidP="00713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(место и год издания)</w:t>
      </w:r>
    </w:p>
    <w:p w:rsidR="00E85ABD" w:rsidRPr="00713A94" w:rsidRDefault="00E85ABD" w:rsidP="00713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          Ф.И.О. студента,</w:t>
      </w:r>
    </w:p>
    <w:p w:rsidR="00E85ABD" w:rsidRPr="00713A94" w:rsidRDefault="00E85ABD" w:rsidP="00713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        </w:t>
      </w:r>
    </w:p>
    <w:p w:rsidR="00E85ABD" w:rsidRPr="00713A94" w:rsidRDefault="00E85ABD" w:rsidP="00713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План:</w:t>
      </w:r>
    </w:p>
    <w:p w:rsidR="00E85ABD" w:rsidRPr="00713A94" w:rsidRDefault="00E85ABD" w:rsidP="00713A94">
      <w:pPr>
        <w:shd w:val="clear" w:color="auto" w:fill="FFFFFF"/>
        <w:spacing w:after="0" w:line="240" w:lineRule="auto"/>
        <w:ind w:left="5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E85ABD" w:rsidRPr="00713A94" w:rsidRDefault="00E85ABD" w:rsidP="00713A94">
      <w:pPr>
        <w:shd w:val="clear" w:color="auto" w:fill="FFFFFF"/>
        <w:spacing w:after="0" w:line="240" w:lineRule="auto"/>
        <w:ind w:left="5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E85ABD" w:rsidRPr="00713A94" w:rsidRDefault="00E85ABD" w:rsidP="00713A94">
      <w:pPr>
        <w:shd w:val="clear" w:color="auto" w:fill="FFFFFF"/>
        <w:spacing w:after="0" w:line="240" w:lineRule="auto"/>
        <w:ind w:left="5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A9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E85ABD" w:rsidRPr="00713A94" w:rsidRDefault="00E85ABD" w:rsidP="00713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701" w:rsidRPr="00713A94" w:rsidRDefault="00A13701" w:rsidP="0071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3701" w:rsidRPr="00713A94" w:rsidSect="00713A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028F"/>
    <w:multiLevelType w:val="hybridMultilevel"/>
    <w:tmpl w:val="E1E24EDA"/>
    <w:lvl w:ilvl="0" w:tplc="500C38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0E0278"/>
    <w:multiLevelType w:val="multilevel"/>
    <w:tmpl w:val="E3BE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706E0"/>
    <w:multiLevelType w:val="hybridMultilevel"/>
    <w:tmpl w:val="E1E24EDA"/>
    <w:lvl w:ilvl="0" w:tplc="500C38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C46CC"/>
    <w:multiLevelType w:val="hybridMultilevel"/>
    <w:tmpl w:val="6E94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73C09"/>
    <w:multiLevelType w:val="hybridMultilevel"/>
    <w:tmpl w:val="E1E24EDA"/>
    <w:lvl w:ilvl="0" w:tplc="500C38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30A9D"/>
    <w:multiLevelType w:val="hybridMultilevel"/>
    <w:tmpl w:val="C7C69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40FC9"/>
    <w:multiLevelType w:val="hybridMultilevel"/>
    <w:tmpl w:val="CF161DEE"/>
    <w:lvl w:ilvl="0" w:tplc="A36AB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623ADFBA">
      <w:start w:val="3"/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A49B2"/>
    <w:multiLevelType w:val="hybridMultilevel"/>
    <w:tmpl w:val="FB5C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B1D72"/>
    <w:multiLevelType w:val="hybridMultilevel"/>
    <w:tmpl w:val="12B640FC"/>
    <w:lvl w:ilvl="0" w:tplc="500C38B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E419FD"/>
    <w:multiLevelType w:val="hybridMultilevel"/>
    <w:tmpl w:val="4F6E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84"/>
    <w:rsid w:val="000E7110"/>
    <w:rsid w:val="00177415"/>
    <w:rsid w:val="00407E08"/>
    <w:rsid w:val="00496186"/>
    <w:rsid w:val="005E45BE"/>
    <w:rsid w:val="00713A94"/>
    <w:rsid w:val="008741C1"/>
    <w:rsid w:val="00946884"/>
    <w:rsid w:val="009724AD"/>
    <w:rsid w:val="00A13701"/>
    <w:rsid w:val="00DE2825"/>
    <w:rsid w:val="00E8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5ABD"/>
    <w:pPr>
      <w:ind w:left="720"/>
      <w:contextualSpacing/>
    </w:pPr>
  </w:style>
  <w:style w:type="character" w:styleId="a5">
    <w:name w:val="Strong"/>
    <w:basedOn w:val="a0"/>
    <w:uiPriority w:val="22"/>
    <w:qFormat/>
    <w:rsid w:val="00E85A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5ABD"/>
    <w:pPr>
      <w:ind w:left="720"/>
      <w:contextualSpacing/>
    </w:pPr>
  </w:style>
  <w:style w:type="character" w:styleId="a5">
    <w:name w:val="Strong"/>
    <w:basedOn w:val="a0"/>
    <w:uiPriority w:val="22"/>
    <w:qFormat/>
    <w:rsid w:val="00E85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EEF17-2C5E-4B7D-911B-B88782D9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2020-11-02T13:51:00Z</dcterms:created>
  <dcterms:modified xsi:type="dcterms:W3CDTF">2022-02-24T11:14:00Z</dcterms:modified>
</cp:coreProperties>
</file>